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  <w:r>
        <w:rPr>
          <w:rtl w:val="0"/>
        </w:rPr>
        <w:t>Marek Cho</w:t>
      </w:r>
      <w:r>
        <w:rPr>
          <w:rtl w:val="0"/>
        </w:rPr>
        <w:t>ł</w:t>
      </w:r>
      <w:r>
        <w:rPr>
          <w:rtl w:val="0"/>
        </w:rPr>
        <w:t>oniewski, skr</w:t>
      </w:r>
      <w:r>
        <w:rPr>
          <w:rtl w:val="0"/>
        </w:rPr>
        <w:t>ó</w:t>
      </w:r>
      <w:r>
        <w:rPr>
          <w:rtl w:val="0"/>
        </w:rPr>
        <w:t>t wyst</w:t>
      </w:r>
      <w:r>
        <w:rPr>
          <w:rtl w:val="0"/>
        </w:rPr>
        <w:t>ą</w:t>
      </w:r>
      <w:r>
        <w:rPr>
          <w:rtl w:val="0"/>
        </w:rPr>
        <w:t>pienia</w:t>
      </w:r>
    </w:p>
    <w:p>
      <w:pPr>
        <w:pStyle w:val="Treść"/>
        <w:bidi w:val="0"/>
      </w:pPr>
      <w:r>
        <w:rPr>
          <w:rtl w:val="0"/>
        </w:rPr>
        <w:t xml:space="preserve">Referatu </w:t>
      </w:r>
      <w:r>
        <w:rPr>
          <w:b w:val="1"/>
          <w:bCs w:val="1"/>
          <w:rtl w:val="0"/>
        </w:rPr>
        <w:t>Forma otwarta, przestrze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zamkni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ta</w:t>
      </w:r>
      <w:r>
        <w:rPr>
          <w:rtl w:val="0"/>
        </w:rPr>
        <w:t xml:space="preserve"> dotyczy przestrzennego wykonania kompozycji </w:t>
      </w:r>
      <w:r>
        <w:rPr>
          <w:i w:val="1"/>
          <w:iCs w:val="1"/>
          <w:rtl w:val="0"/>
        </w:rPr>
        <w:t>Media</w:t>
      </w:r>
      <w:r>
        <w:rPr>
          <w:rtl w:val="0"/>
        </w:rPr>
        <w:t xml:space="preserve"> Bogus</w:t>
      </w:r>
      <w:r>
        <w:rPr>
          <w:rtl w:val="0"/>
        </w:rPr>
        <w:t>ł</w:t>
      </w:r>
      <w:r>
        <w:rPr>
          <w:rtl w:val="0"/>
        </w:rPr>
        <w:t>awa Schaeffera przez muzyk</w:t>
      </w:r>
      <w:r>
        <w:rPr>
          <w:rtl w:val="0"/>
        </w:rPr>
        <w:t>ó</w:t>
      </w:r>
      <w:r>
        <w:rPr>
          <w:rtl w:val="0"/>
        </w:rPr>
        <w:t>w zespo</w:t>
      </w:r>
      <w:r>
        <w:rPr>
          <w:rtl w:val="0"/>
        </w:rPr>
        <w:t>ł</w:t>
      </w:r>
      <w:r>
        <w:rPr>
          <w:rtl w:val="0"/>
        </w:rPr>
        <w:t>u Muzyka Centrum Ensemble, w kt</w:t>
      </w:r>
      <w:r>
        <w:rPr>
          <w:rtl w:val="0"/>
        </w:rPr>
        <w:t>ó</w:t>
      </w:r>
      <w:r>
        <w:rPr>
          <w:rtl w:val="0"/>
        </w:rPr>
        <w:t>rym dynamika i przestrze</w:t>
      </w:r>
      <w:r>
        <w:rPr>
          <w:rtl w:val="0"/>
        </w:rPr>
        <w:t xml:space="preserve">ń </w:t>
      </w: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 xml:space="preserve">towane na </w:t>
      </w:r>
      <w:r>
        <w:rPr>
          <w:rtl w:val="0"/>
        </w:rPr>
        <w:t>ż</w:t>
      </w:r>
      <w:r>
        <w:rPr>
          <w:rtl w:val="0"/>
        </w:rPr>
        <w:t>ywo w formie interaktywnej instalacji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kowej wyznaczaj</w:t>
      </w:r>
      <w:r>
        <w:rPr>
          <w:rtl w:val="0"/>
        </w:rPr>
        <w:t xml:space="preserve">ą </w:t>
      </w:r>
      <w:r>
        <w:rPr>
          <w:rtl w:val="0"/>
        </w:rPr>
        <w:t>nowy model audiowizualnej kompozycji ponadparametrowej,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cej wielowarstwowym nieliniowym metainstrumentem, a tak</w:t>
      </w:r>
      <w:r>
        <w:rPr>
          <w:rtl w:val="0"/>
        </w:rPr>
        <w:t>ż</w:t>
      </w:r>
      <w:r>
        <w:rPr>
          <w:rtl w:val="0"/>
        </w:rPr>
        <w:t>e zaproszeniem publiczno</w:t>
      </w:r>
      <w:r>
        <w:rPr>
          <w:rtl w:val="0"/>
        </w:rPr>
        <w:t>ś</w:t>
      </w:r>
      <w:r>
        <w:rPr>
          <w:rtl w:val="0"/>
        </w:rPr>
        <w:t>ci do aktywnego uczestniczenia w procesie wsp</w:t>
      </w:r>
      <w:r>
        <w:rPr>
          <w:rtl w:val="0"/>
        </w:rPr>
        <w:t>ół</w:t>
      </w:r>
      <w:r>
        <w:rPr>
          <w:rtl w:val="0"/>
        </w:rPr>
        <w:t>tworzenia kompozycji w formie otwartej z dwubiegunow</w:t>
      </w:r>
      <w:r>
        <w:rPr>
          <w:rtl w:val="0"/>
        </w:rPr>
        <w:t xml:space="preserve">ą </w:t>
      </w:r>
      <w:r>
        <w:rPr>
          <w:rtl w:val="0"/>
        </w:rPr>
        <w:t>dyfuzj</w:t>
      </w:r>
      <w:r>
        <w:rPr>
          <w:rtl w:val="0"/>
        </w:rPr>
        <w:t xml:space="preserve">ą </w:t>
      </w:r>
      <w:r>
        <w:rPr>
          <w:rtl w:val="0"/>
        </w:rPr>
        <w:t>przestrzennych matryc notacji graficznej i jej przenikania na dynamicznie tworzone permutacje sceny modularnej :-)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