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FENOMEN SCHAEFFERA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streszczenie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ab/>
        <w:t>Monumentalna tw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rczo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B. Schaeffera w 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lny spos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wpisuje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rozw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czesnej kultury  w wielu zakresach, g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wnie muzyki, teatru, pisarstwa muzycznego, grafiki i pedagogiki. Zatem zg</w:t>
      </w:r>
      <w:r>
        <w:rPr>
          <w:sz w:val="24"/>
          <w:szCs w:val="24"/>
          <w:rtl w:val="0"/>
        </w:rPr>
        <w:t>łę</w:t>
      </w:r>
      <w:r>
        <w:rPr>
          <w:sz w:val="24"/>
          <w:szCs w:val="24"/>
          <w:rtl w:val="0"/>
        </w:rPr>
        <w:t>bienie fenomenu Schaeffera wymaga przede wszystkim  analizy owego wszechstronnego i niezwykle zr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nicowanego dorobku tw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rczego. Jednocze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 te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nie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umkn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badaniom bogata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alno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artystyczna kompozytora, pedagoga, koncertuj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pianisty, organizatora wydarze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muzycznych, wydawcy i re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ysera. Wyk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 ten koncentruje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wy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cznie na fenomenie tw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rczo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kompozytorskiej.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Schaeffer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jako znawca dziej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w swojej muzyce przeciwstawia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tradycji, poszukuje swoistego pi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kna, stosuj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nowatorskie media. Jego 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zyk d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kowy od pierwszych utwor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wyr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odr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bno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innowacyjno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  <w:lang w:val="it-IT"/>
        </w:rPr>
        <w:t>ono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 Staranny dob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r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jest zawsze podporz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dkowany konkretnym ideom,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kompozytor lubi urzeczywistnia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 zamaskowanym i zaszyfrowanym brzmieniu. St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 jego utwory, zw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aszcza kameralne i orkiestrowe, rodz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ki odkrywczej metodzie: komponowania barwy z zastosowaniem rozmaitych technik tworzenia (m. in.: polilinearyzmu czy kalejdoskopowo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fakturalnej). Kompozytor wymy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asny system harmoniczny. Poszukuj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wyrafinowanych konstelacji wprowadza do muzyki harmoni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politonaln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adjunktywn</w:t>
      </w:r>
      <w:r>
        <w:rPr>
          <w:sz w:val="24"/>
          <w:szCs w:val="24"/>
          <w:rtl w:val="0"/>
        </w:rPr>
        <w:t xml:space="preserve">ą” 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addytywn</w:t>
      </w:r>
      <w:r>
        <w:rPr>
          <w:sz w:val="24"/>
          <w:szCs w:val="24"/>
          <w:rtl w:val="0"/>
        </w:rPr>
        <w:t>ą”</w:t>
      </w:r>
      <w:r>
        <w:rPr>
          <w:sz w:val="24"/>
          <w:szCs w:val="24"/>
          <w:rtl w:val="0"/>
        </w:rPr>
        <w:t>.</w:t>
      </w:r>
    </w:p>
    <w:p>
      <w:pPr>
        <w:pStyle w:val="Normal.0"/>
        <w:ind w:firstLine="708"/>
        <w:rPr>
          <w:sz w:val="24"/>
          <w:szCs w:val="24"/>
        </w:rPr>
      </w:pPr>
      <w:r>
        <w:rPr>
          <w:sz w:val="24"/>
          <w:szCs w:val="24"/>
          <w:rtl w:val="0"/>
        </w:rPr>
        <w:t>Tradycyjne instrumentarium w jego muzyce zyskuje nowe brzmienie. Schaeffer wykorzystuje niemal wszystkie instrumenty, ukazuj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ich - nie znane dot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 -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techniczne i kolorystyczne w wersjach solowych oraz wci</w:t>
      </w:r>
      <w:r>
        <w:rPr>
          <w:sz w:val="24"/>
          <w:szCs w:val="24"/>
          <w:rtl w:val="0"/>
        </w:rPr>
        <w:t xml:space="preserve">ąż </w:t>
      </w:r>
      <w:r>
        <w:rPr>
          <w:sz w:val="24"/>
          <w:szCs w:val="24"/>
          <w:rtl w:val="0"/>
        </w:rPr>
        <w:t>zmieniaj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zestawieniach kameralnych i orkiestrowych. </w:t>
      </w:r>
    </w:p>
    <w:p>
      <w:pPr>
        <w:pStyle w:val="Normal.0"/>
        <w:ind w:firstLine="708"/>
        <w:rPr>
          <w:sz w:val="24"/>
          <w:szCs w:val="24"/>
        </w:rPr>
      </w:pPr>
      <w:r>
        <w:rPr>
          <w:sz w:val="24"/>
          <w:szCs w:val="24"/>
          <w:rtl w:val="0"/>
        </w:rPr>
        <w:t>Schaefferowsk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wielowersyjn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tkank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muzyczn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wyr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nia rzadko wcze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niej spotykane zag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szczenie,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rego istot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jest wirtuozowski dob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r zestawianych </w:t>
      </w:r>
      <w:commentRangeStart w:id="0"/>
      <w:r>
        <w:rPr>
          <w:sz w:val="24"/>
          <w:szCs w:val="24"/>
          <w:rtl w:val="0"/>
        </w:rPr>
        <w:t>ze</w:t>
      </w:r>
      <w:commentRangeEnd w:id="0"/>
      <w:r>
        <w:commentReference w:id="0"/>
      </w:r>
      <w:r>
        <w:rPr>
          <w:sz w:val="24"/>
          <w:szCs w:val="24"/>
          <w:rtl w:val="0"/>
          <w:lang w:val="es-ES_tradnl"/>
        </w:rPr>
        <w:t xml:space="preserve"> sob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subtelno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  <w:lang w:val="it-IT"/>
        </w:rPr>
        <w:t>ci materia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owych w zakresie wszystkich element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muzycznych. Ich przemy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lne, zmienne konfiguracje, o indywidualnej wewn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trznej dynamice i rytmice, tworz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nieprzewidywaln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oryginaln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narracj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 Schaeffer kreuje w muzyce now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estetyk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now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filozofi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 Jest tw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bezkonkurencyjnym. </w:t>
      </w:r>
    </w:p>
    <w:p>
      <w:pPr>
        <w:pStyle w:val="Normal.0"/>
        <w:ind w:firstLine="708"/>
      </w:pPr>
      <w:r>
        <w:rPr>
          <w:sz w:val="24"/>
          <w:szCs w:val="24"/>
          <w:rtl w:val="0"/>
          <w:lang w:val="de-DE"/>
        </w:rPr>
        <w:t xml:space="preserve">                                                                                                            Jadwiga Hodor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0" w:author="Jadwiga Hodor" w:date="2016-02-10T1:17:47 AMZ">
    <w:p>
      <w:pPr>
        <w:pStyle w:val="Domyślne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